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28" w:rsidRDefault="000F2328" w:rsidP="0062322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2328" w:rsidRPr="000F2328" w:rsidRDefault="000F2328" w:rsidP="000F23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232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Заявка с анкетой участника и конференции</w:t>
      </w:r>
    </w:p>
    <w:tbl>
      <w:tblPr>
        <w:tblW w:w="486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3273"/>
      </w:tblGrid>
      <w:tr w:rsidR="000F2328" w:rsidRPr="000F2328" w:rsidTr="000F2328">
        <w:trPr>
          <w:trHeight w:val="170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170" w:lineRule="atLeast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Ф.И.О.</w:t>
            </w:r>
            <w:r w:rsidRPr="000F232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 xml:space="preserve"> автора</w:t>
            </w: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170" w:lineRule="atLeast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Филиппов Андрей Афанасьевич, Константинова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Сардана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Николаевна, Старостина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Туйара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Иннокентьевна</w:t>
            </w:r>
          </w:p>
        </w:tc>
      </w:tr>
      <w:tr w:rsidR="000F2328" w:rsidRPr="000F2328" w:rsidTr="000F2328">
        <w:trPr>
          <w:trHeight w:val="170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170" w:lineRule="atLeast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170" w:lineRule="atLeast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Нестандартный снаряд – эффективный способ подготовки юных спортсменов - лучников</w:t>
            </w:r>
          </w:p>
        </w:tc>
      </w:tr>
      <w:tr w:rsidR="000F2328" w:rsidRPr="000F2328" w:rsidTr="000F2328">
        <w:trPr>
          <w:trHeight w:val="170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170" w:lineRule="atLeast"/>
              <w:ind w:left="180" w:right="16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Номер секции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1972D5" w:rsidP="000F2328">
            <w:pPr>
              <w:spacing w:after="0" w:line="170" w:lineRule="atLeast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4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Место работы или учебы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 </w:t>
            </w:r>
            <w:r w:rsidR="001972D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МБУ ДО ДЮСШ №5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Должность, ученая степень, ученое звание</w:t>
            </w: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  <w:t>(если есть)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 </w:t>
            </w:r>
            <w:r w:rsidR="001972D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зам. директора по УВР, </w:t>
            </w:r>
          </w:p>
          <w:p w:rsidR="001972D5" w:rsidRDefault="001972D5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методист,</w:t>
            </w:r>
          </w:p>
          <w:p w:rsidR="001972D5" w:rsidRPr="000F2328" w:rsidRDefault="001972D5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Тренер-преподаватель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Адрес рабочий, домашний (</w:t>
            </w:r>
            <w:proofErr w:type="spellStart"/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город,область</w:t>
            </w:r>
            <w:proofErr w:type="spellEnd"/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(край) страна)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F8196C" w:rsidP="00F8196C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г. Якутск, ул. Халтурина, 17 корпус 1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E-</w:t>
            </w:r>
            <w:proofErr w:type="spellStart"/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F8196C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sport</w:t>
            </w:r>
            <w:r w:rsidRP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sakha</w:t>
            </w:r>
            <w:proofErr w:type="spellEnd"/>
            <w:r w:rsidRP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Телефон мобильный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F8196C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ah-RU" w:eastAsia="ru-RU"/>
              </w:rPr>
              <w:t>89644214105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Ф.И.О </w:t>
            </w:r>
            <w:r w:rsidRPr="000F232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 xml:space="preserve">руководителя </w:t>
            </w: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F8196C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ah-RU" w:eastAsia="ru-RU"/>
              </w:rPr>
              <w:t>Слепцов Александр Будимирович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Место работы или учебы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 </w:t>
            </w:r>
            <w:r w:rsid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МБУ ДО ДЮСШ №5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Должность, ученая степень, ученое звание</w:t>
            </w: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  <w:t>(если есть)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F8196C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директор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Адрес рабочий, домашний (</w:t>
            </w:r>
            <w:proofErr w:type="spellStart"/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город,область</w:t>
            </w:r>
            <w:proofErr w:type="spellEnd"/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(край) страна)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F8196C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г. Якутск, ул. Халтурина 17/1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E-</w:t>
            </w:r>
            <w:proofErr w:type="spellStart"/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 </w:t>
            </w:r>
            <w:r w:rsid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sport</w:t>
            </w:r>
            <w:r w:rsidR="00F8196C" w:rsidRP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5</w:t>
            </w:r>
            <w:proofErr w:type="spellStart"/>
            <w:r w:rsid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sakha</w:t>
            </w:r>
            <w:proofErr w:type="spellEnd"/>
            <w:r w:rsidR="00F8196C" w:rsidRP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@</w:t>
            </w:r>
            <w:r w:rsid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mail</w:t>
            </w:r>
            <w:r w:rsid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.</w:t>
            </w:r>
            <w:proofErr w:type="spellStart"/>
            <w:r w:rsid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Телефон мобильный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 </w:t>
            </w:r>
            <w:r w:rsid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89644196285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участия (очная, заочная)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заочная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Calibri" w:hAnsi="Times New Roman" w:cs="Times New Roman"/>
                <w:sz w:val="20"/>
                <w:szCs w:val="20"/>
              </w:rPr>
              <w:t>Форма выступления (доклад на секции, стендовый доклад, участие без выступления)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 </w:t>
            </w:r>
            <w:r w:rsidR="00F8196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участие без выступления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Количество страниц в докладе автора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2C59B9" w:rsidP="007F56DB">
            <w:pPr>
              <w:spacing w:after="0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4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Calibri" w:hAnsi="Times New Roman" w:cs="Times New Roman"/>
                <w:sz w:val="20"/>
                <w:szCs w:val="20"/>
              </w:rPr>
              <w:t>Бронирование гостиницы (да\нет)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2C59B9" w:rsidP="007F56DB">
            <w:pPr>
              <w:spacing w:after="0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нет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Calibri" w:hAnsi="Times New Roman" w:cs="Times New Roman"/>
                <w:sz w:val="20"/>
                <w:szCs w:val="20"/>
              </w:rPr>
              <w:t>Дата и время прибытия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2C59B9" w:rsidP="007F56DB">
            <w:pPr>
              <w:spacing w:after="0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328">
              <w:rPr>
                <w:rFonts w:ascii="Times New Roman" w:eastAsia="Calibri" w:hAnsi="Times New Roman" w:cs="Times New Roman"/>
                <w:sz w:val="20"/>
                <w:szCs w:val="20"/>
              </w:rPr>
              <w:t>Дата и время отъезда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328" w:rsidRPr="000F2328" w:rsidRDefault="002C59B9" w:rsidP="007F56DB">
            <w:pPr>
              <w:spacing w:after="0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День участия в конференции: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7 марта 2019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Сумма  оплаты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2C59B9" w:rsidP="000F2328">
            <w:pPr>
              <w:spacing w:after="0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350</w:t>
            </w:r>
            <w:r w:rsidR="000F2328" w:rsidRPr="000F232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 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eastAsia="ru-RU"/>
              </w:rPr>
              <w:t>Адрес для отправки диплома участника конференции (указывается почтовый адрес, индекс и ФИО получателя в случае запроса печатного диплома, </w:t>
            </w:r>
            <w:r w:rsidRPr="000F232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  <w:lang w:eastAsia="ru-RU"/>
              </w:rPr>
              <w:t>ЛИБО</w:t>
            </w:r>
            <w:r w:rsidRPr="000F2328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eastAsia="ru-RU"/>
              </w:rPr>
              <w:t> адрес электронной почты в случае запроса электронного диплома)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687" w:rsidRDefault="00890687" w:rsidP="00890687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677009,  РС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(Я), г. Якутск, ул. Халтурина, 17 корпус 1</w:t>
            </w:r>
          </w:p>
          <w:p w:rsidR="000F2328" w:rsidRPr="000F2328" w:rsidRDefault="00890687" w:rsidP="00890687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Эл. почта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ru-RU"/>
              </w:rPr>
              <w:t>sport</w:t>
            </w:r>
            <w:r w:rsidRPr="0089068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ru-RU"/>
              </w:rPr>
              <w:t>sakha</w:t>
            </w:r>
            <w:proofErr w:type="spellEnd"/>
            <w:r w:rsidRPr="0089068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ru-RU"/>
              </w:rPr>
              <w:t>mail</w:t>
            </w:r>
            <w:r w:rsidRPr="00890687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 w:eastAsia="ru-RU"/>
              </w:rPr>
              <w:t>ru</w:t>
            </w:r>
            <w:proofErr w:type="spellEnd"/>
            <w:r w:rsidR="000F2328" w:rsidRPr="000F2328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 </w:t>
            </w:r>
          </w:p>
        </w:tc>
      </w:tr>
      <w:tr w:rsidR="000F2328" w:rsidRPr="000F2328" w:rsidTr="000F2328">
        <w:trPr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0F2328" w:rsidRDefault="000F2328" w:rsidP="000F2328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32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Предоставляя материалы доклада, подтверждаю согласие на передачу исключительных прав их публикации в сборнике, с последующим размещением в базе данных РИНЦ (да/нет)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8" w:rsidRPr="00890687" w:rsidRDefault="000F2328" w:rsidP="00890687">
            <w:pPr>
              <w:spacing w:after="0" w:line="240" w:lineRule="auto"/>
              <w:ind w:left="180" w:right="165"/>
              <w:rPr>
                <w:rFonts w:ascii="Times New Roman" w:eastAsia="Times New Roman" w:hAnsi="Times New Roman" w:cs="Times New Roman"/>
                <w:sz w:val="20"/>
                <w:szCs w:val="20"/>
                <w:lang w:val="sah-RU" w:eastAsia="ru-RU"/>
              </w:rPr>
            </w:pPr>
            <w:r w:rsidRPr="000F232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 </w:t>
            </w:r>
            <w:r w:rsidR="0089068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да</w:t>
            </w:r>
          </w:p>
        </w:tc>
      </w:tr>
    </w:tbl>
    <w:p w:rsidR="000F2328" w:rsidRPr="000F2328" w:rsidRDefault="000F2328" w:rsidP="000F2328">
      <w:pPr>
        <w:spacing w:after="0" w:line="240" w:lineRule="auto"/>
        <w:ind w:left="180" w:right="165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0F2328" w:rsidRDefault="000F2328" w:rsidP="0062322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2328" w:rsidRDefault="000F2328" w:rsidP="0062322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2328" w:rsidRDefault="000F2328" w:rsidP="0062322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2328" w:rsidRDefault="000F2328" w:rsidP="0062322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2328" w:rsidRDefault="000F2328" w:rsidP="0062322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2328" w:rsidRDefault="000F2328" w:rsidP="0062322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3221" w:rsidRPr="00623221" w:rsidRDefault="00623221" w:rsidP="006232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22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Нестандартный </w:t>
      </w:r>
      <w:proofErr w:type="gramStart"/>
      <w:r w:rsidRPr="00623221">
        <w:rPr>
          <w:rFonts w:ascii="Times New Roman" w:hAnsi="Times New Roman" w:cs="Times New Roman"/>
          <w:b/>
          <w:sz w:val="36"/>
          <w:szCs w:val="36"/>
        </w:rPr>
        <w:t>снаряд  -</w:t>
      </w:r>
      <w:proofErr w:type="gramEnd"/>
      <w:r w:rsidRPr="00623221">
        <w:rPr>
          <w:rFonts w:ascii="Times New Roman" w:hAnsi="Times New Roman" w:cs="Times New Roman"/>
          <w:b/>
          <w:sz w:val="36"/>
          <w:szCs w:val="36"/>
        </w:rPr>
        <w:t xml:space="preserve"> эффективный способ подготовки юных спортсменов - лучников </w:t>
      </w:r>
    </w:p>
    <w:p w:rsidR="006D3FC8" w:rsidRPr="00E17791" w:rsidRDefault="006D3FC8" w:rsidP="008314C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FC8" w:rsidRPr="00931D64" w:rsidRDefault="00931D64" w:rsidP="00E90A6F">
      <w:pPr>
        <w:spacing w:after="0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931D64">
        <w:rPr>
          <w:rFonts w:ascii="Times New Roman" w:eastAsia="Calibri" w:hAnsi="Times New Roman" w:cs="Times New Roman"/>
          <w:i/>
          <w:sz w:val="28"/>
          <w:szCs w:val="28"/>
        </w:rPr>
        <w:t>Филиппов А.А., заместитель директора по УВР</w:t>
      </w:r>
      <w:r w:rsidR="00B114B8">
        <w:rPr>
          <w:rFonts w:ascii="Times New Roman" w:eastAsia="Calibri" w:hAnsi="Times New Roman" w:cs="Times New Roman"/>
          <w:i/>
          <w:sz w:val="28"/>
          <w:szCs w:val="28"/>
        </w:rPr>
        <w:t xml:space="preserve"> МБУ ДО ДЮСШ №5</w:t>
      </w:r>
      <w:r w:rsidRPr="00931D64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8314CE" w:rsidRPr="00931D64">
        <w:rPr>
          <w:rFonts w:ascii="Times New Roman" w:eastAsia="Calibri" w:hAnsi="Times New Roman" w:cs="Times New Roman"/>
          <w:i/>
          <w:sz w:val="28"/>
          <w:szCs w:val="28"/>
        </w:rPr>
        <w:t xml:space="preserve">Константинова С.Н., методист МБУ ДО ДЮСШ №5, </w:t>
      </w:r>
      <w:r w:rsidR="006D3FC8" w:rsidRPr="00931D64">
        <w:rPr>
          <w:rFonts w:ascii="Times New Roman" w:eastAsia="Calibri" w:hAnsi="Times New Roman" w:cs="Times New Roman"/>
          <w:i/>
          <w:sz w:val="28"/>
          <w:szCs w:val="28"/>
        </w:rPr>
        <w:t>Старостина</w:t>
      </w:r>
      <w:r w:rsidR="008314CE" w:rsidRPr="00931D64">
        <w:rPr>
          <w:rFonts w:ascii="Times New Roman" w:eastAsia="Calibri" w:hAnsi="Times New Roman" w:cs="Times New Roman"/>
          <w:i/>
          <w:sz w:val="28"/>
          <w:szCs w:val="28"/>
        </w:rPr>
        <w:t xml:space="preserve"> Т.И.</w:t>
      </w:r>
      <w:r w:rsidR="006D3FC8" w:rsidRPr="00931D64">
        <w:rPr>
          <w:rFonts w:ascii="Times New Roman" w:eastAsia="Calibri" w:hAnsi="Times New Roman" w:cs="Times New Roman"/>
          <w:i/>
          <w:sz w:val="28"/>
          <w:szCs w:val="28"/>
        </w:rPr>
        <w:t>, тренер-преподаватель МБУ ДО ДЮСШ №5</w:t>
      </w:r>
      <w:r w:rsidR="000F2328">
        <w:rPr>
          <w:rFonts w:ascii="Times New Roman" w:eastAsia="Calibri" w:hAnsi="Times New Roman" w:cs="Times New Roman"/>
          <w:i/>
          <w:sz w:val="28"/>
          <w:szCs w:val="28"/>
        </w:rPr>
        <w:t xml:space="preserve">, г. Якутск, Россия </w:t>
      </w:r>
    </w:p>
    <w:p w:rsidR="00F03F29" w:rsidRDefault="006D3FC8" w:rsidP="00B473B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473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73BE" w:rsidRPr="00B473BE" w:rsidRDefault="00F11844" w:rsidP="00B473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C5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  <w:r w:rsidR="00B473BE" w:rsidRPr="00B47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4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3BE" w:rsidRPr="00B4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этапе развития </w:t>
      </w:r>
      <w:r w:rsidR="00B473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стрельбы из лука</w:t>
      </w:r>
      <w:r w:rsidR="00B473BE" w:rsidRPr="00B473B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необходима разработка и научное обоснование новых технологий, оптимизации средств и методов формирования структуры движений и сопряжённого развития специальных двигательных качеств для повышения эффективности спортивно-технической подготовки.</w:t>
      </w:r>
    </w:p>
    <w:p w:rsidR="00B473BE" w:rsidRDefault="00B473BE" w:rsidP="00B473B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B473BE" w:rsidRDefault="00CC51EB" w:rsidP="00B473B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C51EB">
        <w:rPr>
          <w:rFonts w:ascii="Times New Roman" w:eastAsia="Calibri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eastAsia="Calibri" w:hAnsi="Times New Roman" w:cs="Times New Roman"/>
          <w:sz w:val="28"/>
          <w:szCs w:val="28"/>
        </w:rPr>
        <w:t>: стрельба из лука, дети, координация, равновесие, нестандартный снаряд.</w:t>
      </w:r>
    </w:p>
    <w:p w:rsidR="00CC51EB" w:rsidRPr="00B473BE" w:rsidRDefault="00CC51EB" w:rsidP="00B473B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11844" w:rsidRDefault="008314CE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ab/>
      </w:r>
      <w:r w:rsidR="00BB2703" w:rsidRPr="00B473BE">
        <w:rPr>
          <w:rFonts w:ascii="Times New Roman" w:hAnsi="Times New Roman" w:cs="Times New Roman"/>
          <w:sz w:val="28"/>
          <w:szCs w:val="28"/>
        </w:rPr>
        <w:t xml:space="preserve">Подготовка стрелка из лука строится в соответствии с общими социально-педагогическими принципами системы физического воспитания – принципами всестороннего и гармоничного развития личности, прикладной и оздоровительной направленности. Для успешного обучения и совершенствования стрелков необходимо также соблюдать </w:t>
      </w:r>
      <w:proofErr w:type="spellStart"/>
      <w:r w:rsidR="00BB2703" w:rsidRPr="00B473BE">
        <w:rPr>
          <w:rFonts w:ascii="Times New Roman" w:hAnsi="Times New Roman" w:cs="Times New Roman"/>
          <w:sz w:val="28"/>
          <w:szCs w:val="28"/>
        </w:rPr>
        <w:t>общеметодические</w:t>
      </w:r>
      <w:proofErr w:type="spellEnd"/>
      <w:r w:rsidR="00BB2703" w:rsidRPr="00B473BE">
        <w:rPr>
          <w:rFonts w:ascii="Times New Roman" w:hAnsi="Times New Roman" w:cs="Times New Roman"/>
          <w:sz w:val="28"/>
          <w:szCs w:val="28"/>
        </w:rPr>
        <w:t xml:space="preserve"> принципы, отражающие основные положения, определяющие общую методику процесса физического восприятия принцип сознательности и активности, принцип наглядности, принцип доступности и индивидуализации. Эффективность занятий стрелков из лука зависит также и от степени реализации основных принципов построения тренировки. К ним относятся: </w:t>
      </w:r>
    </w:p>
    <w:p w:rsidR="00F11844" w:rsidRDefault="00BB2703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направленность на максимально возможные достижения, углубления: цивилизация и индивидуализация; </w:t>
      </w:r>
    </w:p>
    <w:p w:rsidR="00F11844" w:rsidRDefault="00BB2703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единство общей и специальной подготовки; </w:t>
      </w:r>
    </w:p>
    <w:p w:rsidR="00F11844" w:rsidRDefault="00BB2703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непрерывность тренировочного процесса; </w:t>
      </w:r>
    </w:p>
    <w:p w:rsidR="00F11844" w:rsidRDefault="00BB2703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единство постепенности и предельности в увеличении тренировочных нагрузок; </w:t>
      </w:r>
    </w:p>
    <w:p w:rsidR="00F11844" w:rsidRDefault="00BB2703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волнообразная динамика нагрузок; </w:t>
      </w:r>
    </w:p>
    <w:p w:rsidR="00F11844" w:rsidRDefault="00BB2703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цикличность тренировочного процесса; </w:t>
      </w:r>
    </w:p>
    <w:p w:rsidR="00F11844" w:rsidRDefault="00BB2703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>-</w:t>
      </w:r>
      <w:r w:rsidR="00F11844">
        <w:rPr>
          <w:rFonts w:ascii="Times New Roman" w:hAnsi="Times New Roman" w:cs="Times New Roman"/>
          <w:sz w:val="28"/>
          <w:szCs w:val="28"/>
        </w:rPr>
        <w:t xml:space="preserve"> </w:t>
      </w:r>
      <w:r w:rsidRPr="00B473BE">
        <w:rPr>
          <w:rFonts w:ascii="Times New Roman" w:hAnsi="Times New Roman" w:cs="Times New Roman"/>
          <w:sz w:val="28"/>
          <w:szCs w:val="28"/>
        </w:rPr>
        <w:t xml:space="preserve">единство и взаимосвязь структуры соревновательной деятельности и структуры подготовленности спортсмена; </w:t>
      </w:r>
    </w:p>
    <w:p w:rsidR="00F11844" w:rsidRDefault="00BB2703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>- возрастная адекватность многолетней спортивной деятельности. В работе со стрелками должны учитываться определенные требования, отражающие специфику стрельбы из лука.</w:t>
      </w:r>
      <w:r w:rsidR="00E17791" w:rsidRPr="00B47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>В ДЮСШ №5 на этап начальной подготовки зачисляются дети в возрасте от 9 лет, желающие заниматься спортом и не имеющие медицинских противопоказаний (имеющие письменное разрешение врача). На этапе НП осуществляется физкультурно-</w:t>
      </w:r>
      <w:r w:rsidR="00F11844">
        <w:rPr>
          <w:rFonts w:ascii="Times New Roman" w:hAnsi="Times New Roman" w:cs="Times New Roman"/>
          <w:sz w:val="28"/>
          <w:szCs w:val="28"/>
        </w:rPr>
        <w:t>укрепляющая</w:t>
      </w:r>
      <w:r w:rsidRPr="00B473BE">
        <w:rPr>
          <w:rFonts w:ascii="Times New Roman" w:hAnsi="Times New Roman" w:cs="Times New Roman"/>
          <w:sz w:val="28"/>
          <w:szCs w:val="28"/>
        </w:rPr>
        <w:t xml:space="preserve"> и воспитательная работа, направленная на разностороннюю физическую подготовку и </w:t>
      </w:r>
      <w:r w:rsidRPr="00B473BE">
        <w:rPr>
          <w:rFonts w:ascii="Times New Roman" w:hAnsi="Times New Roman" w:cs="Times New Roman"/>
          <w:sz w:val="28"/>
          <w:szCs w:val="28"/>
        </w:rPr>
        <w:lastRenderedPageBreak/>
        <w:t>овладение основами техники стрельбы из лука, выполнения контрольных нормативов для зачисления на тренировочный этап подготовки:</w:t>
      </w:r>
      <w:r w:rsidR="00F11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укрепление здоровья и закаливание организма начинающих стрелков из лука;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обеспечение разносторонней физической подготовленности и развитие специальных физических качеств, необходимых стрелку из лука;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ознакомление с мерами безопасности при обращении с оружием и правилами поведения в тирах и на стрельбищах, формирование умений их выполнения;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ознакомление с материальной частью оружия (лук, стрелы, тетива и т.д.);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ознакомление с прицельными приспособлениями (устройство, назначение, правила обращения); - ознакомление с общими понятиями и правилами прицеливания, разновидностями мишеней;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ознакомление с общими сведениями о выстреле, элементах техники его выполнения;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>- общее ознакомление с понятиями: «кучность», «разброс», «отрывы», средняя точка попадания (СТП), «</w:t>
      </w:r>
      <w:proofErr w:type="spellStart"/>
      <w:r w:rsidRPr="00B473BE">
        <w:rPr>
          <w:rFonts w:ascii="Times New Roman" w:hAnsi="Times New Roman" w:cs="Times New Roman"/>
          <w:sz w:val="28"/>
          <w:szCs w:val="28"/>
        </w:rPr>
        <w:t>несовмещение</w:t>
      </w:r>
      <w:proofErr w:type="spellEnd"/>
      <w:r w:rsidRPr="00B473BE">
        <w:rPr>
          <w:rFonts w:ascii="Times New Roman" w:hAnsi="Times New Roman" w:cs="Times New Roman"/>
          <w:sz w:val="28"/>
          <w:szCs w:val="28"/>
        </w:rPr>
        <w:t xml:space="preserve">», «совмещение», обучение расчету поправок и внесению необходимых изменений в прицельные приспособления; </w:t>
      </w:r>
    </w:p>
    <w:p w:rsidR="00B114B8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общее ознакомление с понятиями: «точка прицеливания», «район прицеливания», «район колебаний», «ожидание», «сохранение рабочего состояния» до, во время и после выполнения выстрела; овладение умением выполнять выстрел в районе колебаний, не ожидая его и овладение умением произвольного расслабления пальцев, удерживающих тетиву (выпуск), - или плавного выпуска тетивы размыкателем; - разучивание элементов техники выполнения выстрела с резиновым жгутом и луком на укороченных дистанциях, выполнение одиночных выстрелов и серий выстрелов на кучность; </w:t>
      </w:r>
    </w:p>
    <w:p w:rsidR="00B114B8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ознакомление с обязанностями и правами участника соревнований, условиями выполнения стрелковых упражнений в соответствии с правилами соревнований;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участие в классификационных соревнованиях и выполнение нормативов юношеских разрядов;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ознакомление с целью и задачами разминки, овладение простейшими общеразвивающими и специальными упражнениями, входящими в разминку; - общее ознакомление с понятием «внимание» и его значением для успешного выполнения выстрела из лука;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общее ознакомление с опорно-двигательным аппаратом человека; </w:t>
      </w:r>
    </w:p>
    <w:p w:rsidR="00F11844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ознакомление с общими правилами гигиены, закаливания, режима дня, пагубным воздействием вредных привычек (курение, алкоголь и др.); </w:t>
      </w:r>
    </w:p>
    <w:p w:rsidR="00B114B8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выполнение обязанностей помощника тренера при подготовке и уборке мест занятий, показу упражнений ОФП; </w:t>
      </w:r>
    </w:p>
    <w:p w:rsidR="00E17791" w:rsidRPr="00B473BE" w:rsidRDefault="00E17791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BE">
        <w:rPr>
          <w:rFonts w:ascii="Times New Roman" w:hAnsi="Times New Roman" w:cs="Times New Roman"/>
          <w:sz w:val="28"/>
          <w:szCs w:val="28"/>
        </w:rPr>
        <w:t xml:space="preserve">- выполнение поручений главного судьи при подготовке к соревнованиям и в процессе их проведения. </w:t>
      </w:r>
    </w:p>
    <w:p w:rsidR="00E17791" w:rsidRPr="00B473BE" w:rsidRDefault="00E17791" w:rsidP="00F8196C">
      <w:pPr>
        <w:pStyle w:val="a3"/>
        <w:shd w:val="clear" w:color="auto" w:fill="FFFFFF"/>
        <w:spacing w:before="0" w:beforeAutospacing="0" w:after="0" w:afterAutospacing="0"/>
        <w:ind w:left="113" w:right="113" w:firstLine="709"/>
        <w:jc w:val="both"/>
        <w:rPr>
          <w:sz w:val="28"/>
          <w:szCs w:val="28"/>
        </w:rPr>
      </w:pPr>
      <w:r w:rsidRPr="00B473BE">
        <w:rPr>
          <w:sz w:val="28"/>
          <w:szCs w:val="28"/>
        </w:rPr>
        <w:t>Исследования показали, что результаты стрельбы первых серий, как правило, ниже, чем в последующих.</w:t>
      </w:r>
      <w:r w:rsidR="00B114B8">
        <w:rPr>
          <w:sz w:val="28"/>
          <w:szCs w:val="28"/>
        </w:rPr>
        <w:t xml:space="preserve"> </w:t>
      </w:r>
      <w:r w:rsidRPr="00B473BE">
        <w:rPr>
          <w:sz w:val="28"/>
          <w:szCs w:val="28"/>
        </w:rPr>
        <w:t xml:space="preserve">Это может объясняться тем, что </w:t>
      </w:r>
      <w:r w:rsidRPr="00B473BE">
        <w:rPr>
          <w:sz w:val="28"/>
          <w:szCs w:val="28"/>
        </w:rPr>
        <w:lastRenderedPageBreak/>
        <w:t xml:space="preserve">выполнение общепринятых упражнений не обеспечивает </w:t>
      </w:r>
      <w:r w:rsidRPr="00B114B8">
        <w:rPr>
          <w:sz w:val="28"/>
          <w:szCs w:val="28"/>
        </w:rPr>
        <w:t>создания </w:t>
      </w:r>
      <w:r w:rsidRPr="00B114B8">
        <w:rPr>
          <w:rStyle w:val="a4"/>
          <w:b w:val="0"/>
          <w:iCs/>
          <w:sz w:val="28"/>
          <w:szCs w:val="28"/>
        </w:rPr>
        <w:t>психофизиологического состояния</w:t>
      </w:r>
      <w:r w:rsidRPr="00B473BE">
        <w:rPr>
          <w:sz w:val="28"/>
          <w:szCs w:val="28"/>
        </w:rPr>
        <w:t>, которое позволило бы с первых зачетных серий добиваться максимального результата.</w:t>
      </w:r>
    </w:p>
    <w:p w:rsidR="00E17791" w:rsidRPr="00B473BE" w:rsidRDefault="00E17791" w:rsidP="00F8196C">
      <w:pPr>
        <w:pStyle w:val="a3"/>
        <w:shd w:val="clear" w:color="auto" w:fill="FFFFFF"/>
        <w:spacing w:before="0" w:beforeAutospacing="0" w:after="0" w:afterAutospacing="0"/>
        <w:ind w:left="113" w:right="113" w:firstLine="709"/>
        <w:jc w:val="both"/>
        <w:rPr>
          <w:sz w:val="28"/>
          <w:szCs w:val="28"/>
        </w:rPr>
      </w:pPr>
      <w:r w:rsidRPr="00B473BE">
        <w:rPr>
          <w:sz w:val="28"/>
          <w:szCs w:val="28"/>
        </w:rPr>
        <w:t>Это состояние характеризуется такими факторами, как показатели пульса, дыхания, кровяного давления, нервно-мышечной координации, устойчивости системы «стрелок–оружие мишень», тремора, скорости реакции, особенностью протекания психических процессов и т.д.</w:t>
      </w:r>
    </w:p>
    <w:p w:rsidR="00E17791" w:rsidRPr="00B473BE" w:rsidRDefault="00E17791" w:rsidP="00F8196C">
      <w:pPr>
        <w:pStyle w:val="a3"/>
        <w:shd w:val="clear" w:color="auto" w:fill="FFFFFF"/>
        <w:spacing w:before="0" w:beforeAutospacing="0" w:after="0" w:afterAutospacing="0"/>
        <w:ind w:left="113" w:right="113" w:firstLine="709"/>
        <w:jc w:val="both"/>
        <w:rPr>
          <w:sz w:val="28"/>
          <w:szCs w:val="28"/>
        </w:rPr>
      </w:pPr>
      <w:r w:rsidRPr="00B473BE">
        <w:rPr>
          <w:iCs/>
          <w:sz w:val="28"/>
          <w:szCs w:val="28"/>
        </w:rPr>
        <w:t>Чем меньше будет разрыв между этими показателями функционирования различных систем до разминки и началом стрельбы, тем быстрее лучник приспособится к условиям соревновательной деятельности и, следовательно, не «потеряет» очков в первых зачетных сериях.</w:t>
      </w:r>
    </w:p>
    <w:p w:rsidR="007255B4" w:rsidRPr="00B473BE" w:rsidRDefault="00E17791" w:rsidP="00F8196C">
      <w:pPr>
        <w:pStyle w:val="a3"/>
        <w:shd w:val="clear" w:color="auto" w:fill="FFFFFF"/>
        <w:spacing w:before="0" w:beforeAutospacing="0" w:after="0" w:afterAutospacing="0"/>
        <w:ind w:left="113" w:right="113" w:firstLine="709"/>
        <w:jc w:val="both"/>
        <w:rPr>
          <w:sz w:val="28"/>
          <w:szCs w:val="28"/>
        </w:rPr>
      </w:pPr>
      <w:r w:rsidRPr="00B473BE">
        <w:rPr>
          <w:sz w:val="28"/>
          <w:szCs w:val="28"/>
        </w:rPr>
        <w:t>В с</w:t>
      </w:r>
      <w:r w:rsidR="00B114B8">
        <w:rPr>
          <w:sz w:val="28"/>
          <w:szCs w:val="28"/>
        </w:rPr>
        <w:t>вязи с этим специальная подготовка</w:t>
      </w:r>
      <w:r w:rsidRPr="00B473BE">
        <w:rPr>
          <w:sz w:val="28"/>
          <w:szCs w:val="28"/>
        </w:rPr>
        <w:t xml:space="preserve"> стрелка из лука должна иметь </w:t>
      </w:r>
      <w:r w:rsidRPr="00B114B8">
        <w:rPr>
          <w:rStyle w:val="a4"/>
          <w:b w:val="0"/>
          <w:iCs/>
          <w:sz w:val="28"/>
          <w:szCs w:val="28"/>
        </w:rPr>
        <w:t>комплексный характер</w:t>
      </w:r>
      <w:r w:rsidRPr="00B473BE">
        <w:rPr>
          <w:sz w:val="28"/>
          <w:szCs w:val="28"/>
        </w:rPr>
        <w:t> и учитывать физический, технический, тактический и психический компоненты спортивной деятельности лучника.</w:t>
      </w:r>
      <w:r w:rsidR="00B114B8">
        <w:rPr>
          <w:sz w:val="28"/>
          <w:szCs w:val="28"/>
        </w:rPr>
        <w:t xml:space="preserve"> </w:t>
      </w:r>
    </w:p>
    <w:p w:rsidR="00B114B8" w:rsidRPr="00B473BE" w:rsidRDefault="00B114B8" w:rsidP="00F8196C">
      <w:pPr>
        <w:pStyle w:val="a3"/>
        <w:shd w:val="clear" w:color="auto" w:fill="FFFFFF"/>
        <w:spacing w:before="0" w:beforeAutospacing="0" w:after="0" w:afterAutospacing="0"/>
        <w:ind w:left="113" w:right="113" w:firstLine="709"/>
        <w:jc w:val="both"/>
        <w:rPr>
          <w:sz w:val="28"/>
          <w:szCs w:val="28"/>
        </w:rPr>
      </w:pPr>
      <w:r w:rsidRPr="00B473BE">
        <w:rPr>
          <w:sz w:val="28"/>
          <w:szCs w:val="28"/>
        </w:rPr>
        <w:t>В стрельбе из лука одно из ведущих мест в обеспечении координации занимает вестибулярный аппарат, который является быстрым и специфическим информатором о положении гравитационной вертикали при перемещении тела, обеспечивая при этом ориентацию тела и перераспределение мышечного тонуса.</w:t>
      </w:r>
    </w:p>
    <w:p w:rsidR="00BB2703" w:rsidRPr="00B473BE" w:rsidRDefault="007255B4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3BE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Координационные способности проявляются в целесообразном выборе двигательных действий из арсенала освоенных навыков. Поэтому естественно, что координационные способности зависят от двигательной подготовленности лучника, количества и сложности освоенных навыков, а также от эффективности протекания психических процессов, обусловливающих надежность управления движениями и обеспечивающих одновременное выполнение спортсменом технических действий, необходимых для выполнения выстрела, обеспечения устойчивости системы «стрелок-оружие» и адекватного реагирования на изменение условий спортивной деятельности (освещенность, ветер, дождь и т.п.).</w:t>
      </w:r>
    </w:p>
    <w:p w:rsidR="000B3F6E" w:rsidRPr="000B3F6E" w:rsidRDefault="00195AD1" w:rsidP="007D6F9D">
      <w:pPr>
        <w:spacing w:after="0" w:line="24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лучника большое значение</w:t>
      </w:r>
      <w:r w:rsidR="00BA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правильная, скоординированная по центру тяжести стрелка, спортивная стойка. Поэтому в тренировочной деятельности н</w:t>
      </w:r>
      <w:r w:rsidR="00D57A3E" w:rsidRPr="0090263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аряду с традиционным ст</w:t>
      </w:r>
      <w:r w:rsidR="00D57A3E" w:rsidRPr="00B473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андартным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оборудованием</w:t>
      </w:r>
      <w:r w:rsidR="00D57A3E" w:rsidRPr="00B4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рекомендуем 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самодельный</w:t>
      </w:r>
      <w:r w:rsidR="000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нестандартный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снаряд с округленной ножкой</w:t>
      </w:r>
      <w:r w:rsidR="00D57A3E" w:rsidRPr="009026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1EB" w:rsidRPr="00CC51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Автор данного снаряда – </w:t>
      </w:r>
      <w:proofErr w:type="spellStart"/>
      <w:proofErr w:type="gramStart"/>
      <w:r w:rsidR="00CC51EB" w:rsidRPr="00CC51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Ньургустан</w:t>
      </w:r>
      <w:proofErr w:type="spellEnd"/>
      <w:r w:rsidR="00CC51EB" w:rsidRPr="00CC51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51E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ножка позволяет тренирующемуся</w:t>
      </w:r>
      <w:r w:rsidR="00D57A3E" w:rsidRPr="00B4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равновесие только при правильной стойке. </w:t>
      </w:r>
      <w:r w:rsidR="00D57A3E" w:rsidRPr="0090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A3E" w:rsidRPr="00B4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системном использовании этого нестандартного снаряда устанавливается </w:t>
      </w:r>
      <w:r w:rsidR="00D57A3E" w:rsidRPr="00B473BE">
        <w:rPr>
          <w:rFonts w:ascii="Times New Roman" w:hAnsi="Times New Roman" w:cs="Times New Roman"/>
          <w:sz w:val="28"/>
          <w:szCs w:val="28"/>
        </w:rPr>
        <w:t xml:space="preserve">правильное положение позы "стрелок-оружие". Учащиеся точно будут знать правильность расположения стоп, туловища и головы. При неправильном расположении стоп, туловища и головы нетрадиционный снаряд </w:t>
      </w:r>
      <w:proofErr w:type="gramStart"/>
      <w:r w:rsidR="00D57A3E" w:rsidRPr="00B473BE">
        <w:rPr>
          <w:rFonts w:ascii="Times New Roman" w:hAnsi="Times New Roman" w:cs="Times New Roman"/>
          <w:sz w:val="28"/>
          <w:szCs w:val="28"/>
        </w:rPr>
        <w:t>будет колебаться</w:t>
      </w:r>
      <w:proofErr w:type="gramEnd"/>
      <w:r w:rsidR="00D57A3E" w:rsidRPr="00B473BE">
        <w:rPr>
          <w:rFonts w:ascii="Times New Roman" w:hAnsi="Times New Roman" w:cs="Times New Roman"/>
          <w:sz w:val="28"/>
          <w:szCs w:val="28"/>
        </w:rPr>
        <w:t xml:space="preserve"> и ребенок упадет.  </w:t>
      </w:r>
      <w:r w:rsidR="000B3F6E" w:rsidRPr="000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Нестандартный с</w:t>
      </w:r>
      <w:r w:rsidR="000B3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 (НС) состоит из двух частей верхняя часть круглая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диаметром </w:t>
      </w:r>
      <w:r w:rsidR="000B3F6E">
        <w:rPr>
          <w:rFonts w:ascii="Times New Roman" w:eastAsia="Times New Roman" w:hAnsi="Times New Roman" w:cs="Times New Roman"/>
          <w:sz w:val="28"/>
          <w:szCs w:val="28"/>
          <w:lang w:eastAsia="ru-RU"/>
        </w:rPr>
        <w:t>50 см.</w:t>
      </w:r>
      <w:r w:rsidR="00BA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A4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нижняя часть</w:t>
      </w:r>
      <w:proofErr w:type="gramEnd"/>
      <w:r w:rsidR="00BA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округленная в виде санки размером 50 см., высотой 6-7 см.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снаряд, в зависимости от расположения округленной ножки по отношению к огневой линии, позволяет вырабатывать правильную стойку во фронтальной</w:t>
      </w:r>
      <w:r w:rsidR="00F1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боковой стойке.</w:t>
      </w:r>
    </w:p>
    <w:p w:rsidR="004D43D4" w:rsidRDefault="00FD4E75" w:rsidP="007D6F9D">
      <w:pPr>
        <w:spacing w:after="0" w:line="24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нестандартном снаряде</w:t>
      </w:r>
      <w:r w:rsidRPr="00FD4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(НС) </w:t>
      </w:r>
      <w:r w:rsidRPr="00FD4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школьного возраста выполняются в первое время спокойно, без рывков и осторожно. </w:t>
      </w:r>
      <w:r w:rsidRPr="00FD4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Страхующий (тренер или помощник) стоит сбоку справа или слева от ученика и контролирует выполнение упражнения на НС. С последующими занятиями на таких НС дети обычно быстро привыкают и начинают самостоятельно выполнять упражнения на данном снаряде, но контроль и страховка ребенка должны быть постоянны. </w:t>
      </w:r>
    </w:p>
    <w:p w:rsidR="00FD4E75" w:rsidRPr="00FD4E75" w:rsidRDefault="004D43D4" w:rsidP="00F8196C">
      <w:pPr>
        <w:spacing w:after="0" w:line="24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Нестандартность снаряда не только в </w:t>
      </w:r>
      <w:r w:rsidR="00FD4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нестандартной виде, но в нестандартности его использования: он может быть использован в единичном количестве, т.е. когда воспитанник стоит на нем на двух ногах, либо он может использовать два снаряда – по одному на каждую ногу, можно варьировать использование снаряда по отношению направления ок</w:t>
      </w:r>
      <w:r w:rsidR="00B114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гленной ножки </w:t>
      </w:r>
      <w:r w:rsidR="00B114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они могут направлены одинаково и устанавливаться параллельно или перпендикулярно к линии огня, можно для одной ноги установить параллельно, для другой перпендикулярно, меняя это положение для каждой ноги, можно упражнение выполнять с закрытыми глазами, что усиливает воздействие на вестибулярный аппарат спортсмена.</w:t>
      </w:r>
      <w:bookmarkStart w:id="0" w:name="_GoBack"/>
      <w:bookmarkEnd w:id="0"/>
    </w:p>
    <w:p w:rsidR="00D57A3E" w:rsidRPr="00B473BE" w:rsidRDefault="00FD4E75" w:rsidP="00F8196C">
      <w:pPr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7F94" w:rsidRDefault="00F77F94" w:rsidP="00F8196C">
      <w:pPr>
        <w:spacing w:after="0" w:line="24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F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Практическая значимость.</w:t>
      </w:r>
      <w:r w:rsidRPr="00F77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нетрадиционный снаряд может быть использован для тренировочного </w:t>
      </w:r>
      <w:r w:rsidR="00BA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не только для </w:t>
      </w:r>
      <w:proofErr w:type="gramStart"/>
      <w:r w:rsidR="00BA492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лучников,</w:t>
      </w:r>
      <w:r w:rsidR="00F1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F11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любом другом виде спорта, где имеет значение удерживание равновесия, например, пулевой стрельбе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волейболу и другим видам спорта</w:t>
      </w:r>
      <w:r w:rsidRPr="00F77F9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Практические рекомендации целесообразно использовать в тренерской работе, для оптимизации учебно-тренировочного процесса и повышения спортивн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результатов лучников</w:t>
      </w:r>
      <w:r w:rsidRPr="00F77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2FA" w:rsidRDefault="002232FA" w:rsidP="00F8196C">
      <w:pPr>
        <w:spacing w:after="0" w:line="24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практически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ежетренивочное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снаряда ввиду того, что упражнения на сохранение равновесия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 постоянно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</w:t>
      </w:r>
      <w:r w:rsidR="00CC51EB">
        <w:rPr>
          <w:rFonts w:ascii="Times New Roman" w:eastAsia="Times New Roman" w:hAnsi="Times New Roman" w:cs="Times New Roman"/>
          <w:sz w:val="28"/>
          <w:szCs w:val="28"/>
          <w:lang w:eastAsia="ru-RU"/>
        </w:rPr>
        <w:t>ы для молодого организма юных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спортсменов, находящихся на стадии становления и укрепления.</w:t>
      </w:r>
    </w:p>
    <w:p w:rsidR="00F11844" w:rsidRPr="00F77F94" w:rsidRDefault="00F11844" w:rsidP="00F8196C">
      <w:pPr>
        <w:spacing w:after="0" w:line="24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Ввиду доступности материала для всех, данный нетрадиционный снаряд может быть изготовлен в достаточном количестве и получить большое распространение.</w:t>
      </w:r>
    </w:p>
    <w:p w:rsidR="00F77F94" w:rsidRPr="00F77F94" w:rsidRDefault="00F77F94" w:rsidP="00F8196C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F94" w:rsidRPr="00F77F94" w:rsidRDefault="00F77F94" w:rsidP="00F8196C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A34" w:rsidRDefault="00F8196C" w:rsidP="00F8196C">
      <w:pPr>
        <w:spacing w:after="0" w:line="240" w:lineRule="auto"/>
        <w:ind w:left="113" w:right="11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A11A34" w:rsidRDefault="00A11A34" w:rsidP="00F8196C">
      <w:pPr>
        <w:spacing w:after="0" w:line="240" w:lineRule="auto"/>
        <w:ind w:left="113" w:right="11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196C" w:rsidRDefault="009953B7" w:rsidP="00F8196C">
      <w:pPr>
        <w:spacing w:after="0" w:line="240" w:lineRule="auto"/>
        <w:ind w:left="113" w:right="11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A11A34">
        <w:rPr>
          <w:rFonts w:ascii="Times New Roman" w:eastAsia="Calibri" w:hAnsi="Times New Roman" w:cs="Times New Roman"/>
          <w:sz w:val="28"/>
          <w:szCs w:val="28"/>
        </w:rPr>
        <w:t xml:space="preserve">Богданов А.И. Специальная подготовка стрелка из </w:t>
      </w:r>
      <w:proofErr w:type="gramStart"/>
      <w:r w:rsidR="00A11A34">
        <w:rPr>
          <w:rFonts w:ascii="Times New Roman" w:eastAsia="Calibri" w:hAnsi="Times New Roman" w:cs="Times New Roman"/>
          <w:sz w:val="28"/>
          <w:szCs w:val="28"/>
        </w:rPr>
        <w:t>лука.-</w:t>
      </w:r>
      <w:proofErr w:type="gramEnd"/>
      <w:r w:rsidR="00A11A34">
        <w:rPr>
          <w:rFonts w:ascii="Times New Roman" w:eastAsia="Calibri" w:hAnsi="Times New Roman" w:cs="Times New Roman"/>
          <w:sz w:val="28"/>
          <w:szCs w:val="28"/>
        </w:rPr>
        <w:t xml:space="preserve"> М.:</w:t>
      </w:r>
      <w:proofErr w:type="spellStart"/>
      <w:r w:rsidR="00A11A34">
        <w:rPr>
          <w:rFonts w:ascii="Times New Roman" w:eastAsia="Calibri" w:hAnsi="Times New Roman" w:cs="Times New Roman"/>
          <w:sz w:val="28"/>
          <w:szCs w:val="28"/>
        </w:rPr>
        <w:t>ФиС</w:t>
      </w:r>
      <w:proofErr w:type="spellEnd"/>
      <w:r w:rsidR="00A11A34">
        <w:rPr>
          <w:rFonts w:ascii="Times New Roman" w:eastAsia="Calibri" w:hAnsi="Times New Roman" w:cs="Times New Roman"/>
          <w:sz w:val="28"/>
          <w:szCs w:val="28"/>
        </w:rPr>
        <w:t>, 1971.</w:t>
      </w:r>
    </w:p>
    <w:p w:rsidR="00A11A34" w:rsidRDefault="00A11A34" w:rsidP="00F8196C">
      <w:pPr>
        <w:spacing w:after="0" w:line="240" w:lineRule="auto"/>
        <w:ind w:left="113" w:right="11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Файнштейн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Л.М. Стрелок и тренер. – М.: ДОСААФ, 1977.</w:t>
      </w:r>
    </w:p>
    <w:p w:rsidR="00A11A34" w:rsidRDefault="00A11A34" w:rsidP="00F8196C">
      <w:pPr>
        <w:spacing w:after="0" w:line="240" w:lineRule="auto"/>
        <w:ind w:left="113" w:right="11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Володина И.С. Физическая подготовка стрелка-спортсмена.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М:РГАФК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1995.</w:t>
      </w:r>
    </w:p>
    <w:p w:rsidR="00A11A34" w:rsidRDefault="00A11A34" w:rsidP="00F8196C">
      <w:pPr>
        <w:spacing w:after="0" w:line="240" w:lineRule="auto"/>
        <w:ind w:left="113" w:right="11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Тарасова Л.В. Особенности развития организма юных стрелков в подростковом периоде. – М.: ВНИИФК, 2002.</w:t>
      </w:r>
    </w:p>
    <w:p w:rsidR="00A11A34" w:rsidRDefault="00A11A34" w:rsidP="00F8196C">
      <w:pPr>
        <w:spacing w:after="0" w:line="240" w:lineRule="auto"/>
        <w:ind w:left="113" w:right="11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Тарасова Л.В. Управление тренировочным процессом стрелков из лука. – Волгоград, 2004.</w:t>
      </w:r>
    </w:p>
    <w:p w:rsidR="00A11A34" w:rsidRDefault="00A11A34" w:rsidP="00F8196C">
      <w:pPr>
        <w:spacing w:after="0" w:line="240" w:lineRule="auto"/>
        <w:ind w:left="113" w:right="11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Шилин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Ю.Н. Физическая подготовка стрелков из лука.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М.:РГАФК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F0CF1">
        <w:rPr>
          <w:rFonts w:ascii="Times New Roman" w:eastAsia="Calibri" w:hAnsi="Times New Roman" w:cs="Times New Roman"/>
          <w:sz w:val="28"/>
          <w:szCs w:val="28"/>
        </w:rPr>
        <w:t>, 1995.</w:t>
      </w:r>
    </w:p>
    <w:p w:rsidR="004F0CF1" w:rsidRDefault="004F0CF1" w:rsidP="00F8196C">
      <w:pPr>
        <w:spacing w:after="0" w:line="240" w:lineRule="auto"/>
        <w:ind w:left="113" w:right="11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Шилин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Ю.Н., Техническая подготовка стрелков из лука. – М.: РГАФК., 1998.</w:t>
      </w:r>
    </w:p>
    <w:sectPr w:rsidR="004F0CF1" w:rsidSect="007519E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6F"/>
    <w:rsid w:val="00025060"/>
    <w:rsid w:val="00063CBF"/>
    <w:rsid w:val="000B3F6E"/>
    <w:rsid w:val="000F2328"/>
    <w:rsid w:val="00131996"/>
    <w:rsid w:val="00195AD1"/>
    <w:rsid w:val="001972D5"/>
    <w:rsid w:val="001F6C91"/>
    <w:rsid w:val="002232FA"/>
    <w:rsid w:val="002C59B9"/>
    <w:rsid w:val="002C7A0F"/>
    <w:rsid w:val="003A4A0A"/>
    <w:rsid w:val="003B4CC5"/>
    <w:rsid w:val="004D43D4"/>
    <w:rsid w:val="004F0CF1"/>
    <w:rsid w:val="004F47D1"/>
    <w:rsid w:val="004F48DF"/>
    <w:rsid w:val="006129EB"/>
    <w:rsid w:val="00623221"/>
    <w:rsid w:val="00646251"/>
    <w:rsid w:val="006D3FC8"/>
    <w:rsid w:val="006E5E67"/>
    <w:rsid w:val="006F43E5"/>
    <w:rsid w:val="00723E14"/>
    <w:rsid w:val="007255B4"/>
    <w:rsid w:val="007519E9"/>
    <w:rsid w:val="007D6F9D"/>
    <w:rsid w:val="007F56DB"/>
    <w:rsid w:val="0081621B"/>
    <w:rsid w:val="008314CE"/>
    <w:rsid w:val="00890687"/>
    <w:rsid w:val="00890D43"/>
    <w:rsid w:val="008F6C94"/>
    <w:rsid w:val="00902633"/>
    <w:rsid w:val="00931D64"/>
    <w:rsid w:val="009953B7"/>
    <w:rsid w:val="009A14EC"/>
    <w:rsid w:val="00A11A34"/>
    <w:rsid w:val="00AC0FC8"/>
    <w:rsid w:val="00AC6B65"/>
    <w:rsid w:val="00B06E62"/>
    <w:rsid w:val="00B114B8"/>
    <w:rsid w:val="00B24EDC"/>
    <w:rsid w:val="00B473BE"/>
    <w:rsid w:val="00B77343"/>
    <w:rsid w:val="00BA4924"/>
    <w:rsid w:val="00BB2703"/>
    <w:rsid w:val="00C539A3"/>
    <w:rsid w:val="00C9129C"/>
    <w:rsid w:val="00CC51EB"/>
    <w:rsid w:val="00CE642A"/>
    <w:rsid w:val="00D522AC"/>
    <w:rsid w:val="00D57A3E"/>
    <w:rsid w:val="00D62AE5"/>
    <w:rsid w:val="00D66B02"/>
    <w:rsid w:val="00E14B5F"/>
    <w:rsid w:val="00E15BAE"/>
    <w:rsid w:val="00E17791"/>
    <w:rsid w:val="00E90A6F"/>
    <w:rsid w:val="00F03F29"/>
    <w:rsid w:val="00F070D8"/>
    <w:rsid w:val="00F11844"/>
    <w:rsid w:val="00F56049"/>
    <w:rsid w:val="00F77F94"/>
    <w:rsid w:val="00F8196C"/>
    <w:rsid w:val="00FB1744"/>
    <w:rsid w:val="00FC24C7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700B"/>
  <w15:docId w15:val="{814AD960-F68F-4B5D-94F2-832D6440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2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3D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953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53B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953B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53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53B7"/>
    <w:rPr>
      <w:b/>
      <w:bCs/>
      <w:sz w:val="20"/>
      <w:szCs w:val="20"/>
    </w:rPr>
  </w:style>
  <w:style w:type="paragraph" w:customStyle="1" w:styleId="Default">
    <w:name w:val="Default"/>
    <w:rsid w:val="00995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1DDA-BB0A-4B60-A104-E2CEB79C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2019-02-21T04:55:00Z</cp:lastPrinted>
  <dcterms:created xsi:type="dcterms:W3CDTF">2019-02-21T02:58:00Z</dcterms:created>
  <dcterms:modified xsi:type="dcterms:W3CDTF">2019-02-26T06:32:00Z</dcterms:modified>
</cp:coreProperties>
</file>